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CE" w:rsidRPr="00DB71CE" w:rsidRDefault="00FB44AC" w:rsidP="00DB71CE">
      <w:pPr>
        <w:ind w:firstLineChars="200" w:firstLine="723"/>
        <w:jc w:val="center"/>
        <w:rPr>
          <w:rFonts w:asciiTheme="majorEastAsia" w:eastAsiaTheme="majorEastAsia" w:hAnsiTheme="majorEastAsia" w:cs="Arial"/>
          <w:b/>
          <w:color w:val="333333"/>
          <w:sz w:val="36"/>
          <w:szCs w:val="30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b/>
          <w:color w:val="333333"/>
          <w:sz w:val="36"/>
          <w:szCs w:val="30"/>
          <w:shd w:val="clear" w:color="auto" w:fill="FFFFFF"/>
        </w:rPr>
        <w:t>观“警示教育</w:t>
      </w:r>
      <w:r w:rsidR="00DB71CE" w:rsidRPr="00DB71CE">
        <w:rPr>
          <w:rFonts w:asciiTheme="majorEastAsia" w:eastAsiaTheme="majorEastAsia" w:hAnsiTheme="majorEastAsia" w:cs="Arial" w:hint="eastAsia"/>
          <w:b/>
          <w:color w:val="333333"/>
          <w:sz w:val="36"/>
          <w:szCs w:val="30"/>
          <w:shd w:val="clear" w:color="auto" w:fill="FFFFFF"/>
        </w:rPr>
        <w:t>片”后杂感</w:t>
      </w:r>
    </w:p>
    <w:p w:rsidR="00A6272D" w:rsidRPr="00DB71CE" w:rsidRDefault="00B5188A" w:rsidP="00DB71CE">
      <w:pPr>
        <w:ind w:firstLineChars="200" w:firstLine="560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《楚辞.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离骚》有云</w:t>
      </w: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：“</w:t>
      </w:r>
      <w:r w:rsidRPr="00DB71CE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爱财曰贪,爱食曰婪</w:t>
      </w: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”。“贪婪”一词，从古至今各朝各代都让无数人为之付出了生命的代价，然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而时至今日</w:t>
      </w: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却仍有无数人去重蹈覆辙，当我看完警示教育片合上电脑的一刻，我不禁产生了一个疑问，我们为何而贪？</w:t>
      </w:r>
    </w:p>
    <w:p w:rsidR="00B5188A" w:rsidRPr="00DB71CE" w:rsidRDefault="00B5188A" w:rsidP="00DB71CE">
      <w:pPr>
        <w:ind w:firstLineChars="200" w:firstLine="560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人是有欲望的，正是因为欲望的存在，才让我们从世间万物脱颖而出，成为这个世间的主导，</w:t>
      </w:r>
      <w:r w:rsid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对生的欲望，让我们在自然万物中学会弱肉强食；对统治的欲望，让我们学会发动战争；对便捷的欲望，让我们学会创造科技……</w:t>
      </w:r>
      <w:r w:rsidR="003A677D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就在对欲望的追逐中，我们走到了今天，所谓有光的地方就有阴暗，我们的欲望开始变的各式各样，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欲望的过度膨胀</w:t>
      </w:r>
      <w:r w:rsidR="003A677D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开始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让人</w:t>
      </w:r>
      <w:r w:rsidR="003A677D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欲求不满，对地位的追求，对名利的渴望开始逐渐蔓延，</w:t>
      </w:r>
      <w:r w:rsidR="00227A3D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好像我们已然忘记了心底最纯净</w:t>
      </w:r>
      <w:r w:rsidR="00A8142A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，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最原始</w:t>
      </w:r>
      <w:r w:rsidR="00227A3D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的东西，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不甘于安稳平静的生活，内心变得愈发躁动，</w:t>
      </w:r>
      <w:r w:rsidR="00227A3D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当我们在原有的路上越走越弯，渐行渐远之时，贪婪的种子已经种下，未来的苦果，已然生长在欲望的树上，等待着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最后一次伸手</w:t>
      </w:r>
      <w:r w:rsidR="003A677D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。</w:t>
      </w:r>
    </w:p>
    <w:p w:rsidR="00227A3D" w:rsidRPr="00DB71CE" w:rsidRDefault="00271602" w:rsidP="00DB71CE">
      <w:pPr>
        <w:ind w:firstLineChars="200" w:firstLine="560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从</w:t>
      </w:r>
      <w:r w:rsidR="00227A3D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警示教育</w:t>
      </w:r>
      <w:r w:rsid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片</w:t>
      </w: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中</w:t>
      </w:r>
      <w:r w:rsidR="00227A3D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，我们不难看出，这几年来国家抓贪，抓腐的力度越来越大，</w:t>
      </w: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但</w:t>
      </w:r>
      <w:r w:rsidR="00227A3D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结果也越来越让我们为之震惊，群众中甚至有一个声音：“别在抓了，越抓越心寒。”是啊，越抓越心寒，曾经那些受人尊重，为人翘楚的官员，当他们脱下伪善的面具时，竟然如此丑恶，</w:t>
      </w: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然而</w:t>
      </w:r>
      <w:r w:rsidR="00227A3D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设身处地的去思考，当我们走到那个位置时，我们会不会也像他们</w:t>
      </w: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今天</w:t>
      </w:r>
      <w:r w:rsidR="00227A3D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一样？</w:t>
      </w: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也许大多人都将陷入沉默。</w:t>
      </w:r>
    </w:p>
    <w:p w:rsidR="00227A3D" w:rsidRPr="00DB71CE" w:rsidRDefault="00227A3D" w:rsidP="00DB71CE">
      <w:pPr>
        <w:ind w:firstLineChars="200" w:firstLine="560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中国人自古就有一个劣根性，我们见不得别人的财富，</w:t>
      </w:r>
      <w:r w:rsidR="00E61668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对其嗤之</w:t>
      </w:r>
      <w:r w:rsidR="00E61668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lastRenderedPageBreak/>
        <w:t>以鼻，却永远不会嫌弃自己的财富太多；我们见不得别人的权</w:t>
      </w:r>
      <w:r w:rsid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力</w:t>
      </w:r>
      <w:r w:rsidR="00E61668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大，却永远不会嫌弃自己</w:t>
      </w:r>
      <w:r w:rsidR="00A8142A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的权力</w:t>
      </w:r>
      <w:r w:rsidR="00E61668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越来越大。仇权、仇富的心理其实是我们不可躲避的话题，但是对权</w:t>
      </w:r>
      <w:r w:rsid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力</w:t>
      </w:r>
      <w:r w:rsidR="00E61668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，对财富的追求却又是我们不可回避的事实，当我们没有足够的涵养和素质去平衡这两个矛盾的交集时，我们就在这样的矛盾中慢慢的堕落，</w:t>
      </w:r>
      <w:r w:rsid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想</w:t>
      </w:r>
      <w:r w:rsidR="00E61668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用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越来越大</w:t>
      </w:r>
      <w:r w:rsidR="00A8142A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的</w:t>
      </w:r>
      <w:r w:rsidR="00E61668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权力和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爆棚的财富去弥补心中的空缺</w:t>
      </w:r>
      <w:r w:rsid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，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成为我们</w:t>
      </w:r>
      <w:r w:rsidR="00A8142A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的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伪</w:t>
      </w:r>
      <w:r w:rsid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装。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因为内心空虚，</w:t>
      </w:r>
      <w:r w:rsidR="00E61668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我们也深知这样的伪装越厚越好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，至少可以给予并不算太大的安全感</w:t>
      </w:r>
      <w:r w:rsidR="00E61668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。</w:t>
      </w:r>
    </w:p>
    <w:p w:rsidR="00E61668" w:rsidRPr="00DB71CE" w:rsidRDefault="00E61668" w:rsidP="00DB71CE">
      <w:pPr>
        <w:ind w:firstLineChars="200" w:firstLine="560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警示教育片中落马的不乏各级政要，党员干部，作为党员本身就应该有着比群众更高的觉悟，作为干部</w:t>
      </w:r>
      <w:r w:rsidR="003A3589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为人为民的觉悟更毋庸置疑</w:t>
      </w: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，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但</w:t>
      </w:r>
      <w:r w:rsidR="003A3589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当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这其中有很多人违背初心</w:t>
      </w:r>
      <w:r w:rsidR="003A3589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，开始自甘堕落</w:t>
      </w:r>
      <w:r w:rsidR="00271602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时，我不禁产生一个思考，难道社会的繁杂真的就能抹去一个人心里最纯净的灵魂和信仰么？人之初，性本善，抛开先天人性而言，信仰，是每个人后天所产生的精神寄托，当信仰也被逐渐腐蚀的时候，当灵魂被赤裸裸的暴露在腐败面前时，人生的失守早已成为定局。</w:t>
      </w:r>
    </w:p>
    <w:p w:rsidR="00271602" w:rsidRPr="00DB71CE" w:rsidRDefault="00271602" w:rsidP="00DB71CE">
      <w:pPr>
        <w:ind w:firstLineChars="200" w:firstLine="560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最为一名</w:t>
      </w:r>
      <w:r w:rsidR="00F35B6B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基层</w:t>
      </w: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党员干部，</w:t>
      </w:r>
      <w:r w:rsidR="00F35B6B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我们必须铭记的一个事实，国家是人民的，权</w:t>
      </w:r>
      <w:r w:rsidR="00A8142A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力</w:t>
      </w:r>
      <w:r w:rsidR="00F35B6B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是人民赋予的责任，权</w:t>
      </w:r>
      <w:r w:rsidR="00A8142A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力</w:t>
      </w:r>
      <w:r w:rsidR="00F35B6B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越大，责任越大！“水能载舟，亦能覆舟”群众就是我们的信仰，当官不为民做主，那终究有一天会沉没在</w:t>
      </w:r>
      <w:r w:rsidR="00EB4272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浩瀚</w:t>
      </w:r>
      <w:r w:rsidR="00F35B6B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的历史长河中。身为干部，提高的不应该是社会地位，而是社会价值，因为我们必须时刻把群众放在心上，俯首甘为孺子牛，权</w:t>
      </w:r>
      <w:r w:rsid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力</w:t>
      </w:r>
      <w:r w:rsidR="00F35B6B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终究不能</w:t>
      </w:r>
      <w:r w:rsidR="00A8142A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成为</w:t>
      </w:r>
      <w:r w:rsidR="00F35B6B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颜面的代言词，金钱买不来后世的评价，心中没了群众，自然没了信仰，就如失去了舵手的船，</w:t>
      </w:r>
      <w:r w:rsidR="00A8142A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不管多</w:t>
      </w:r>
      <w:r w:rsidR="00F35B6B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大也逃不出沉没的宿命。</w:t>
      </w:r>
    </w:p>
    <w:p w:rsidR="00F35B6B" w:rsidRDefault="00F35B6B" w:rsidP="00DB71CE">
      <w:pPr>
        <w:ind w:firstLineChars="200" w:firstLine="560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lastRenderedPageBreak/>
        <w:t>警示教育的警钟已经敲响，“反腐倡廉”不再单单是一句口号，请守护住心中那一片净土，把群众放在心中</w:t>
      </w:r>
      <w:r w:rsidR="00DB71CE" w:rsidRPr="00DB71CE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，在从官从政的路上稍稍放慢脚步，低下已经抬的过高的头颅，看看路是否依然还笔直？</w:t>
      </w:r>
    </w:p>
    <w:p w:rsidR="006D6D80" w:rsidRDefault="006D6D80" w:rsidP="00DB71CE">
      <w:pPr>
        <w:ind w:firstLineChars="200" w:firstLine="560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</w:p>
    <w:p w:rsidR="006D6D80" w:rsidRDefault="006D6D80" w:rsidP="00DB71CE">
      <w:pPr>
        <w:ind w:firstLineChars="200" w:firstLine="560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 xml:space="preserve">                                            潘友彬</w:t>
      </w:r>
    </w:p>
    <w:p w:rsidR="006D6D80" w:rsidRPr="006D6D80" w:rsidRDefault="006D6D80" w:rsidP="00DB71C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 xml:space="preserve">                                    感于2015年4月28日</w:t>
      </w:r>
    </w:p>
    <w:sectPr w:rsidR="006D6D80" w:rsidRPr="006D6D80" w:rsidSect="00A6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94F" w:rsidRDefault="002E794F" w:rsidP="00B5188A">
      <w:r>
        <w:separator/>
      </w:r>
    </w:p>
  </w:endnote>
  <w:endnote w:type="continuationSeparator" w:id="0">
    <w:p w:rsidR="002E794F" w:rsidRDefault="002E794F" w:rsidP="00B51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94F" w:rsidRDefault="002E794F" w:rsidP="00B5188A">
      <w:r>
        <w:separator/>
      </w:r>
    </w:p>
  </w:footnote>
  <w:footnote w:type="continuationSeparator" w:id="0">
    <w:p w:rsidR="002E794F" w:rsidRDefault="002E794F" w:rsidP="00B51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88A"/>
    <w:rsid w:val="001171C3"/>
    <w:rsid w:val="00227A3D"/>
    <w:rsid w:val="00271602"/>
    <w:rsid w:val="00281045"/>
    <w:rsid w:val="002E794F"/>
    <w:rsid w:val="003A3589"/>
    <w:rsid w:val="003A677D"/>
    <w:rsid w:val="006D6D80"/>
    <w:rsid w:val="00712D91"/>
    <w:rsid w:val="007C37E6"/>
    <w:rsid w:val="007E6ED3"/>
    <w:rsid w:val="00885A0F"/>
    <w:rsid w:val="00911B27"/>
    <w:rsid w:val="00A6272D"/>
    <w:rsid w:val="00A8142A"/>
    <w:rsid w:val="00AC6183"/>
    <w:rsid w:val="00B5188A"/>
    <w:rsid w:val="00D85E87"/>
    <w:rsid w:val="00DB71CE"/>
    <w:rsid w:val="00E61668"/>
    <w:rsid w:val="00EB4272"/>
    <w:rsid w:val="00F35B6B"/>
    <w:rsid w:val="00FB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8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8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FD99-FDD3-4BFA-BD79-213A6953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潘友彬</dc:creator>
  <cp:keywords/>
  <dc:description/>
  <cp:lastModifiedBy>林润永</cp:lastModifiedBy>
  <cp:revision>8</cp:revision>
  <cp:lastPrinted>2015-05-04T09:05:00Z</cp:lastPrinted>
  <dcterms:created xsi:type="dcterms:W3CDTF">2015-04-28T13:46:00Z</dcterms:created>
  <dcterms:modified xsi:type="dcterms:W3CDTF">2015-06-01T07:17:00Z</dcterms:modified>
</cp:coreProperties>
</file>